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E9DEA" w14:textId="64EE678E" w:rsidR="004162C4" w:rsidRPr="002A7D24" w:rsidRDefault="004162C4" w:rsidP="002A7D24">
      <w:pPr>
        <w:spacing w:line="360" w:lineRule="auto"/>
        <w:rPr>
          <w:rFonts w:ascii="David" w:hAnsi="David" w:cs="David" w:hint="cs"/>
          <w:sz w:val="24"/>
          <w:szCs w:val="24"/>
          <w:rtl/>
        </w:rPr>
      </w:pPr>
      <w:r w:rsidRPr="002A7D24">
        <w:rPr>
          <w:rFonts w:ascii="David" w:hAnsi="David" w:cs="David"/>
          <w:sz w:val="24"/>
          <w:szCs w:val="24"/>
          <w:rtl/>
        </w:rPr>
        <w:t xml:space="preserve">דוגמה </w:t>
      </w:r>
      <w:r w:rsidR="002A7D24">
        <w:rPr>
          <w:rFonts w:ascii="David" w:hAnsi="David" w:cs="David"/>
          <w:sz w:val="24"/>
          <w:szCs w:val="24"/>
        </w:rPr>
        <w:t>-</w:t>
      </w:r>
      <w:r w:rsidRPr="002A7D24">
        <w:rPr>
          <w:rFonts w:ascii="David" w:hAnsi="David" w:cs="David"/>
          <w:sz w:val="24"/>
          <w:szCs w:val="24"/>
          <w:rtl/>
        </w:rPr>
        <w:t xml:space="preserve"> </w:t>
      </w:r>
      <w:r w:rsidR="002A7D24" w:rsidRPr="002A7D24">
        <w:rPr>
          <w:rFonts w:ascii="David" w:hAnsi="David" w:cs="David"/>
          <w:sz w:val="24"/>
          <w:szCs w:val="24"/>
          <w:rtl/>
        </w:rPr>
        <w:t>ערעור על החלטת ועדת שחרורים (או על החלטת בית משפט בעתירה מנהלית בענייני אסירים)</w:t>
      </w:r>
    </w:p>
    <w:p w14:paraId="698F9913" w14:textId="77777777" w:rsidR="00F74B49" w:rsidRPr="002A7D24" w:rsidRDefault="00F74B49" w:rsidP="002A7D24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</w:p>
    <w:p w14:paraId="76D2BECB" w14:textId="77777777" w:rsidR="002A7D24" w:rsidRPr="002A7D24" w:rsidRDefault="002A7D24" w:rsidP="002A7D24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</w:rPr>
      </w:pPr>
      <w:r w:rsidRPr="002A7D24">
        <w:rPr>
          <w:rFonts w:ascii="David" w:hAnsi="David" w:cs="David"/>
          <w:b/>
          <w:bCs/>
          <w:sz w:val="24"/>
          <w:szCs w:val="24"/>
          <w:u w:val="single"/>
          <w:rtl/>
        </w:rPr>
        <w:t>ערעור על החלטת ועדת השחרורים / עתירה מנהלית</w:t>
      </w:r>
    </w:p>
    <w:p w14:paraId="7026B905" w14:textId="5AB309F8" w:rsidR="002A7D24" w:rsidRPr="002A7D24" w:rsidRDefault="002A7D24" w:rsidP="002A7D24">
      <w:p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b/>
          <w:bCs/>
          <w:sz w:val="24"/>
          <w:szCs w:val="24"/>
          <w:rtl/>
        </w:rPr>
        <w:t>אל</w:t>
      </w:r>
      <w:r w:rsidRPr="002A7D24">
        <w:rPr>
          <w:rFonts w:ascii="David" w:hAnsi="David" w:cs="David"/>
          <w:b/>
          <w:bCs/>
          <w:sz w:val="24"/>
          <w:szCs w:val="24"/>
        </w:rPr>
        <w:t>: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/>
          <w:sz w:val="24"/>
          <w:szCs w:val="24"/>
          <w:rtl/>
        </w:rPr>
        <w:t>בית המשפט המחוזי ב__________ בשבתו כבית משפט לעניינים מנהליים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 w:hint="cs"/>
          <w:sz w:val="24"/>
          <w:szCs w:val="24"/>
          <w:rtl/>
        </w:rPr>
        <w:t>(</w:t>
      </w:r>
      <w:r w:rsidRPr="002A7D24">
        <w:rPr>
          <w:rFonts w:ascii="David" w:hAnsi="David" w:cs="David"/>
          <w:sz w:val="24"/>
          <w:szCs w:val="24"/>
          <w:rtl/>
        </w:rPr>
        <w:t>ככל שמדובר בערעור על ועדת שחרורים לפי סעיף 11 לחוק שחרור על־תנאי ממאסר, התשס״א–2001</w:t>
      </w:r>
      <w:r w:rsidRPr="002A7D24">
        <w:rPr>
          <w:rFonts w:ascii="David" w:hAnsi="David" w:cs="David" w:hint="cs"/>
          <w:sz w:val="24"/>
          <w:szCs w:val="24"/>
          <w:rtl/>
        </w:rPr>
        <w:t>).</w:t>
      </w:r>
    </w:p>
    <w:p w14:paraId="1894F519" w14:textId="77777777" w:rsidR="002A7D24" w:rsidRPr="002A7D24" w:rsidRDefault="002A7D24" w:rsidP="002A7D24">
      <w:pPr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b/>
          <w:bCs/>
          <w:sz w:val="24"/>
          <w:szCs w:val="24"/>
          <w:rtl/>
        </w:rPr>
        <w:t>המערער/ה</w:t>
      </w:r>
      <w:r w:rsidRPr="002A7D24">
        <w:rPr>
          <w:rFonts w:ascii="David" w:hAnsi="David" w:cs="David"/>
          <w:b/>
          <w:bCs/>
          <w:sz w:val="24"/>
          <w:szCs w:val="24"/>
        </w:rPr>
        <w:t>: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/>
          <w:sz w:val="24"/>
          <w:szCs w:val="24"/>
          <w:rtl/>
        </w:rPr>
        <w:t>מר/גב’ __________________, ת״ז __________ / מס’ אסיר</w:t>
      </w:r>
      <w:r w:rsidRPr="002A7D24">
        <w:rPr>
          <w:rFonts w:ascii="David" w:hAnsi="David" w:cs="David"/>
          <w:sz w:val="24"/>
          <w:szCs w:val="24"/>
        </w:rPr>
        <w:t xml:space="preserve"> __________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/>
          <w:sz w:val="24"/>
          <w:szCs w:val="24"/>
          <w:rtl/>
        </w:rPr>
        <w:t>מיוצג/ת ע״י עו״ד __________________ (מס’ רישיון ________)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/>
          <w:sz w:val="24"/>
          <w:szCs w:val="24"/>
          <w:rtl/>
        </w:rPr>
        <w:t>משרד</w:t>
      </w:r>
      <w:r w:rsidRPr="002A7D24">
        <w:rPr>
          <w:rFonts w:ascii="David" w:hAnsi="David" w:cs="David"/>
          <w:sz w:val="24"/>
          <w:szCs w:val="24"/>
        </w:rPr>
        <w:t>: ____________________</w:t>
      </w:r>
    </w:p>
    <w:p w14:paraId="258B725C" w14:textId="77777777" w:rsidR="002A7D24" w:rsidRPr="002A7D24" w:rsidRDefault="002A7D24" w:rsidP="002A7D24">
      <w:pPr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b/>
          <w:bCs/>
          <w:sz w:val="24"/>
          <w:szCs w:val="24"/>
          <w:rtl/>
        </w:rPr>
        <w:t>המשיב</w:t>
      </w:r>
      <w:r w:rsidRPr="002A7D24">
        <w:rPr>
          <w:rFonts w:ascii="David" w:hAnsi="David" w:cs="David"/>
          <w:b/>
          <w:bCs/>
          <w:sz w:val="24"/>
          <w:szCs w:val="24"/>
        </w:rPr>
        <w:t>: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/>
          <w:sz w:val="24"/>
          <w:szCs w:val="24"/>
          <w:rtl/>
        </w:rPr>
        <w:t>ועדת השחרורים / שירות בתי הסוהר / פרקליטות המדינה (לפי העניין)</w:t>
      </w:r>
    </w:p>
    <w:p w14:paraId="6F063D59" w14:textId="77777777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71AF08B0" w14:textId="7B831695" w:rsidR="002A7D24" w:rsidRPr="002A7D24" w:rsidRDefault="002A7D24" w:rsidP="002A7D24">
      <w:pPr>
        <w:spacing w:line="360" w:lineRule="auto"/>
        <w:jc w:val="center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b/>
          <w:bCs/>
          <w:sz w:val="24"/>
          <w:szCs w:val="24"/>
          <w:u w:val="single"/>
          <w:rtl/>
        </w:rPr>
        <w:t>נושא</w:t>
      </w:r>
      <w:r w:rsidRPr="002A7D24">
        <w:rPr>
          <w:rFonts w:ascii="David" w:hAnsi="David" w:cs="David"/>
          <w:b/>
          <w:bCs/>
          <w:sz w:val="24"/>
          <w:szCs w:val="24"/>
        </w:rPr>
        <w:t>:</w:t>
      </w:r>
      <w:r w:rsidRPr="002A7D24">
        <w:rPr>
          <w:rFonts w:ascii="David" w:hAnsi="David" w:cs="David"/>
          <w:sz w:val="24"/>
          <w:szCs w:val="24"/>
        </w:rPr>
        <w:t xml:space="preserve"> </w:t>
      </w:r>
      <w:r w:rsidRPr="002A7D24">
        <w:rPr>
          <w:rFonts w:ascii="David" w:hAnsi="David" w:cs="David"/>
          <w:sz w:val="24"/>
          <w:szCs w:val="24"/>
          <w:rtl/>
        </w:rPr>
        <w:t xml:space="preserve">ערעור על החלטת ועדת השחרורים מיום </w:t>
      </w:r>
      <w:r w:rsidRPr="002A7D24">
        <w:rPr>
          <w:rFonts w:ascii="David" w:hAnsi="David" w:cs="David"/>
          <w:b/>
          <w:bCs/>
          <w:sz w:val="24"/>
          <w:szCs w:val="24"/>
        </w:rPr>
        <w:t>/</w:t>
      </w:r>
      <w:r w:rsidRPr="002A7D24">
        <w:rPr>
          <w:rFonts w:ascii="David" w:hAnsi="David" w:cs="David"/>
          <w:sz w:val="24"/>
          <w:szCs w:val="24"/>
        </w:rPr>
        <w:t xml:space="preserve">/____ </w:t>
      </w:r>
      <w:r w:rsidRPr="002A7D24">
        <w:rPr>
          <w:rFonts w:ascii="David" w:hAnsi="David" w:cs="David"/>
          <w:sz w:val="24"/>
          <w:szCs w:val="24"/>
          <w:rtl/>
        </w:rPr>
        <w:t>בתיק מס</w:t>
      </w:r>
      <w:r w:rsidRPr="002A7D24">
        <w:rPr>
          <w:rFonts w:ascii="David" w:hAnsi="David" w:cs="David"/>
          <w:sz w:val="24"/>
          <w:szCs w:val="24"/>
        </w:rPr>
        <w:t>’ __________</w:t>
      </w:r>
    </w:p>
    <w:p w14:paraId="18F4A740" w14:textId="77777777" w:rsidR="00F7408E" w:rsidRPr="002A7D24" w:rsidRDefault="00F7408E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58A967F" w14:textId="742DED48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2A7D24">
        <w:rPr>
          <w:rFonts w:ascii="David" w:hAnsi="David" w:cs="David" w:hint="cs"/>
          <w:b/>
          <w:bCs/>
          <w:sz w:val="24"/>
          <w:szCs w:val="24"/>
          <w:rtl/>
        </w:rPr>
        <w:t xml:space="preserve">1. </w:t>
      </w:r>
      <w:r w:rsidRPr="002A7D24">
        <w:rPr>
          <w:rFonts w:ascii="David" w:hAnsi="David" w:cs="David"/>
          <w:b/>
          <w:bCs/>
          <w:sz w:val="24"/>
          <w:szCs w:val="24"/>
          <w:rtl/>
        </w:rPr>
        <w:t>רקע והחלטת הוועדה</w:t>
      </w:r>
    </w:p>
    <w:p w14:paraId="40BC734F" w14:textId="77777777" w:rsidR="002A7D24" w:rsidRPr="002A7D24" w:rsidRDefault="002A7D24" w:rsidP="002A7D24">
      <w:pPr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 xml:space="preserve">ביום </w:t>
      </w:r>
      <w:r w:rsidRPr="002A7D24">
        <w:rPr>
          <w:rFonts w:ascii="David" w:hAnsi="David" w:cs="David"/>
          <w:b/>
          <w:bCs/>
          <w:sz w:val="24"/>
          <w:szCs w:val="24"/>
        </w:rPr>
        <w:t>/</w:t>
      </w:r>
      <w:r w:rsidRPr="002A7D24">
        <w:rPr>
          <w:rFonts w:ascii="David" w:hAnsi="David" w:cs="David"/>
          <w:sz w:val="24"/>
          <w:szCs w:val="24"/>
        </w:rPr>
        <w:t xml:space="preserve">/____ </w:t>
      </w:r>
      <w:r w:rsidRPr="002A7D24">
        <w:rPr>
          <w:rFonts w:ascii="David" w:hAnsi="David" w:cs="David"/>
          <w:sz w:val="24"/>
          <w:szCs w:val="24"/>
          <w:rtl/>
        </w:rPr>
        <w:t>התקיים דיון בפני ועדת השחרורים בבית הסוהר</w:t>
      </w:r>
      <w:r w:rsidRPr="002A7D24">
        <w:rPr>
          <w:rFonts w:ascii="David" w:hAnsi="David" w:cs="David"/>
          <w:sz w:val="24"/>
          <w:szCs w:val="24"/>
        </w:rPr>
        <w:t xml:space="preserve"> _________.</w:t>
      </w:r>
    </w:p>
    <w:p w14:paraId="18A06A21" w14:textId="77777777" w:rsidR="002A7D24" w:rsidRPr="002A7D24" w:rsidRDefault="002A7D24" w:rsidP="002A7D24">
      <w:pPr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הוועדה דנה בעניינו של המערער, המרצה עונש מאסר של _________ חודשים/שנים בגין</w:t>
      </w:r>
      <w:r w:rsidRPr="002A7D24">
        <w:rPr>
          <w:rFonts w:ascii="David" w:hAnsi="David" w:cs="David"/>
          <w:sz w:val="24"/>
          <w:szCs w:val="24"/>
        </w:rPr>
        <w:t xml:space="preserve"> ___________.</w:t>
      </w:r>
    </w:p>
    <w:p w14:paraId="5D1431F4" w14:textId="77777777" w:rsidR="002A7D24" w:rsidRPr="002A7D24" w:rsidRDefault="002A7D24" w:rsidP="002A7D24">
      <w:pPr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חרף עמידתו של המערער בתנאי הסף (ריצוי שני שלישים מתקופת המאסר, התנהגות תקינה, השתתפות בתעסוקה ובתהליך טיפולי), דחתה הוועדה את בקשתו לשחרור מוקדם</w:t>
      </w:r>
      <w:r w:rsidRPr="002A7D24">
        <w:rPr>
          <w:rFonts w:ascii="David" w:hAnsi="David" w:cs="David"/>
          <w:sz w:val="24"/>
          <w:szCs w:val="24"/>
        </w:rPr>
        <w:t>.</w:t>
      </w:r>
    </w:p>
    <w:p w14:paraId="6ACD3FCB" w14:textId="77777777" w:rsidR="002A7D24" w:rsidRPr="002A7D24" w:rsidRDefault="002A7D24" w:rsidP="002A7D24">
      <w:pPr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בהחלטתה נימקה הוועדה כי ____________ (לדוגמה: “מסוכנות גבוהה”, “חוסר תובנה”, “אי־מיצוי טיפול”, “חוסר תכנית שיקום מספקת”)</w:t>
      </w:r>
      <w:r w:rsidRPr="002A7D24">
        <w:rPr>
          <w:rFonts w:ascii="David" w:hAnsi="David" w:cs="David"/>
          <w:sz w:val="24"/>
          <w:szCs w:val="24"/>
        </w:rPr>
        <w:t>.</w:t>
      </w:r>
    </w:p>
    <w:p w14:paraId="7378E9BE" w14:textId="77777777" w:rsidR="002A7D24" w:rsidRPr="002A7D24" w:rsidRDefault="002A7D24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9F09ED4" w14:textId="6FCDA693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2A7D24">
        <w:rPr>
          <w:rFonts w:ascii="David" w:hAnsi="David" w:cs="David" w:hint="cs"/>
          <w:b/>
          <w:bCs/>
          <w:sz w:val="24"/>
          <w:szCs w:val="24"/>
          <w:rtl/>
        </w:rPr>
        <w:t xml:space="preserve">2. </w:t>
      </w:r>
      <w:r w:rsidRPr="002A7D24">
        <w:rPr>
          <w:rFonts w:ascii="David" w:hAnsi="David" w:cs="David"/>
          <w:b/>
          <w:bCs/>
          <w:sz w:val="24"/>
          <w:szCs w:val="24"/>
          <w:rtl/>
        </w:rPr>
        <w:t>העילות המשפטיות לערעור</w:t>
      </w:r>
    </w:p>
    <w:p w14:paraId="2F0A029C" w14:textId="77777777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2A7D24">
        <w:rPr>
          <w:rFonts w:ascii="David" w:hAnsi="David" w:cs="David"/>
          <w:b/>
          <w:bCs/>
          <w:sz w:val="24"/>
          <w:szCs w:val="24"/>
          <w:rtl/>
        </w:rPr>
        <w:t>א. טעות בשיקול הדעת המנהלי</w:t>
      </w:r>
    </w:p>
    <w:p w14:paraId="2E12DB1D" w14:textId="77777777" w:rsidR="002A7D24" w:rsidRPr="002A7D24" w:rsidRDefault="002A7D24" w:rsidP="002A7D24">
      <w:pPr>
        <w:numPr>
          <w:ilvl w:val="0"/>
          <w:numId w:val="23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lastRenderedPageBreak/>
        <w:t>הוועדה לא נתנה משקל ראוי למסמכים חיוביים שהוצגו, לרבות: דו״חות התנהגות חיוביים, חוות דעת טיפוליות עדכניות, ותכנית שיקום מאושרת על־ידי רש״א</w:t>
      </w:r>
      <w:r w:rsidRPr="002A7D24">
        <w:rPr>
          <w:rFonts w:ascii="David" w:hAnsi="David" w:cs="David"/>
          <w:sz w:val="24"/>
          <w:szCs w:val="24"/>
        </w:rPr>
        <w:t>.</w:t>
      </w:r>
    </w:p>
    <w:p w14:paraId="246CA31B" w14:textId="77777777" w:rsidR="002A7D24" w:rsidRPr="002A7D24" w:rsidRDefault="002A7D24" w:rsidP="002A7D24">
      <w:pPr>
        <w:numPr>
          <w:ilvl w:val="0"/>
          <w:numId w:val="23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הוועדה הסתמכה על נתונים ישנים/בלתי עדכניים, תוך התעלמות ממסמכים עדכניים המצביעים על הפחתת מסוכנות</w:t>
      </w:r>
      <w:r w:rsidRPr="002A7D24">
        <w:rPr>
          <w:rFonts w:ascii="David" w:hAnsi="David" w:cs="David"/>
          <w:sz w:val="24"/>
          <w:szCs w:val="24"/>
        </w:rPr>
        <w:t>.</w:t>
      </w:r>
    </w:p>
    <w:p w14:paraId="76BA05CB" w14:textId="77777777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2A7D24">
        <w:rPr>
          <w:rFonts w:ascii="David" w:hAnsi="David" w:cs="David"/>
          <w:b/>
          <w:bCs/>
          <w:sz w:val="24"/>
          <w:szCs w:val="24"/>
          <w:rtl/>
        </w:rPr>
        <w:t>ב. פגיעה בעיקרון המידתיות</w:t>
      </w:r>
    </w:p>
    <w:p w14:paraId="597D256B" w14:textId="77777777" w:rsidR="002A7D24" w:rsidRPr="002A7D24" w:rsidRDefault="002A7D24" w:rsidP="002A7D24">
      <w:pPr>
        <w:numPr>
          <w:ilvl w:val="0"/>
          <w:numId w:val="24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 xml:space="preserve">החלטת הוועדה לא איזנה כראוי בין </w:t>
      </w:r>
      <w:r w:rsidRPr="002A7D24">
        <w:rPr>
          <w:rFonts w:ascii="David" w:hAnsi="David" w:cs="David"/>
          <w:b/>
          <w:bCs/>
          <w:sz w:val="24"/>
          <w:szCs w:val="24"/>
          <w:rtl/>
        </w:rPr>
        <w:t>אינטרס ההגנה על הציבור</w:t>
      </w:r>
      <w:r w:rsidRPr="002A7D24">
        <w:rPr>
          <w:rFonts w:ascii="David" w:hAnsi="David" w:cs="David"/>
          <w:sz w:val="24"/>
          <w:szCs w:val="24"/>
          <w:rtl/>
        </w:rPr>
        <w:t xml:space="preserve"> לבין </w:t>
      </w:r>
      <w:r w:rsidRPr="002A7D24">
        <w:rPr>
          <w:rFonts w:ascii="David" w:hAnsi="David" w:cs="David"/>
          <w:b/>
          <w:bCs/>
          <w:sz w:val="24"/>
          <w:szCs w:val="24"/>
          <w:rtl/>
        </w:rPr>
        <w:t>זכות המערער לשיקום</w:t>
      </w:r>
      <w:r w:rsidRPr="002A7D24">
        <w:rPr>
          <w:rFonts w:ascii="David" w:hAnsi="David" w:cs="David"/>
          <w:sz w:val="24"/>
          <w:szCs w:val="24"/>
        </w:rPr>
        <w:t>.</w:t>
      </w:r>
    </w:p>
    <w:p w14:paraId="311170A2" w14:textId="77777777" w:rsidR="002A7D24" w:rsidRPr="002A7D24" w:rsidRDefault="002A7D24" w:rsidP="002A7D24">
      <w:pPr>
        <w:numPr>
          <w:ilvl w:val="0"/>
          <w:numId w:val="24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במקום לאשר שחרור בכפוף לתנאים מגבילים (פיקוח רש״א, טיפול בקהילה, איסור צריכת סמים/אלכוהול), בחרה הוועדה באפשרות הקיצונית של המשך מאסר מלא</w:t>
      </w:r>
      <w:r w:rsidRPr="002A7D24">
        <w:rPr>
          <w:rFonts w:ascii="David" w:hAnsi="David" w:cs="David"/>
          <w:sz w:val="24"/>
          <w:szCs w:val="24"/>
        </w:rPr>
        <w:t>.</w:t>
      </w:r>
    </w:p>
    <w:p w14:paraId="051ACCE0" w14:textId="77777777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2A7D24">
        <w:rPr>
          <w:rFonts w:ascii="David" w:hAnsi="David" w:cs="David"/>
          <w:b/>
          <w:bCs/>
          <w:sz w:val="24"/>
          <w:szCs w:val="24"/>
          <w:rtl/>
        </w:rPr>
        <w:t>ג. חריגה מהפסיקה</w:t>
      </w:r>
    </w:p>
    <w:p w14:paraId="70324E91" w14:textId="77777777" w:rsidR="002A7D24" w:rsidRPr="002A7D24" w:rsidRDefault="002A7D24" w:rsidP="002A7D24">
      <w:pPr>
        <w:numPr>
          <w:ilvl w:val="0"/>
          <w:numId w:val="25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בפסיקה נקבע כי תפקוד חיובי במאסר, קיומה של תכנית שיקום ותמיכה משפחתית איתנה מהווים אינדיקציה מרכזית להפחתת מסוכנות</w:t>
      </w:r>
      <w:r w:rsidRPr="002A7D24">
        <w:rPr>
          <w:rFonts w:ascii="David" w:hAnsi="David" w:cs="David"/>
          <w:sz w:val="24"/>
          <w:szCs w:val="24"/>
        </w:rPr>
        <w:t>.</w:t>
      </w:r>
    </w:p>
    <w:p w14:paraId="54FCFC6C" w14:textId="77777777" w:rsidR="002A7D24" w:rsidRPr="002A7D24" w:rsidRDefault="002A7D24" w:rsidP="002A7D24">
      <w:pPr>
        <w:numPr>
          <w:ilvl w:val="0"/>
          <w:numId w:val="25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הוועדה לא יישמה את ההלכות העדכניות, ולא נימקה מדוע בנסיבות המקרה לא ניתן להשיג את תכלית ההגנה באמצעות חלופה פחות פוגענית ממאסר מלא</w:t>
      </w:r>
      <w:r w:rsidRPr="002A7D24">
        <w:rPr>
          <w:rFonts w:ascii="David" w:hAnsi="David" w:cs="David"/>
          <w:sz w:val="24"/>
          <w:szCs w:val="24"/>
        </w:rPr>
        <w:t>.</w:t>
      </w:r>
    </w:p>
    <w:p w14:paraId="086C9CDF" w14:textId="77777777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2A7D24">
        <w:rPr>
          <w:rFonts w:ascii="David" w:hAnsi="David" w:cs="David"/>
          <w:b/>
          <w:bCs/>
          <w:sz w:val="24"/>
          <w:szCs w:val="24"/>
          <w:rtl/>
        </w:rPr>
        <w:t>ד. פגיעה בזכות הטיעון וההליך ההוגן</w:t>
      </w:r>
    </w:p>
    <w:p w14:paraId="49CABE20" w14:textId="77777777" w:rsidR="002A7D24" w:rsidRPr="002A7D24" w:rsidRDefault="002A7D24" w:rsidP="002A7D24">
      <w:pPr>
        <w:numPr>
          <w:ilvl w:val="0"/>
          <w:numId w:val="26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המערער לא קיבל מראש את מלוא החומרים עליהם הסתמכה הוועדה (למשל: דו״ח מודיעיני או הערכת מסוכנות מסווגת), ולא ניתנה לו האפשרות להתמודד עם תוכנם</w:t>
      </w:r>
      <w:r w:rsidRPr="002A7D24">
        <w:rPr>
          <w:rFonts w:ascii="David" w:hAnsi="David" w:cs="David"/>
          <w:sz w:val="24"/>
          <w:szCs w:val="24"/>
        </w:rPr>
        <w:t>.</w:t>
      </w:r>
    </w:p>
    <w:p w14:paraId="01ECA46D" w14:textId="77777777" w:rsidR="002A7D24" w:rsidRPr="002A7D24" w:rsidRDefault="002A7D24" w:rsidP="002A7D24">
      <w:pPr>
        <w:numPr>
          <w:ilvl w:val="0"/>
          <w:numId w:val="26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בכך נפגעה זכות יסוד מהותית, המעוגנת בחוק יסוד: כבוד האדם וחירותו ובעקרונות המשפט המנהלי</w:t>
      </w:r>
      <w:r w:rsidRPr="002A7D24">
        <w:rPr>
          <w:rFonts w:ascii="David" w:hAnsi="David" w:cs="David"/>
          <w:sz w:val="24"/>
          <w:szCs w:val="24"/>
        </w:rPr>
        <w:t>.</w:t>
      </w:r>
    </w:p>
    <w:p w14:paraId="3FA731E2" w14:textId="77777777" w:rsidR="002A7D24" w:rsidRPr="002A7D24" w:rsidRDefault="002A7D24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A61655F" w14:textId="2C9EDE17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2A7D24">
        <w:rPr>
          <w:rFonts w:ascii="David" w:hAnsi="David" w:cs="David" w:hint="cs"/>
          <w:b/>
          <w:bCs/>
          <w:sz w:val="24"/>
          <w:szCs w:val="24"/>
          <w:rtl/>
        </w:rPr>
        <w:t xml:space="preserve">3. </w:t>
      </w:r>
      <w:r w:rsidRPr="002A7D24">
        <w:rPr>
          <w:rFonts w:ascii="David" w:hAnsi="David" w:cs="David"/>
          <w:b/>
          <w:bCs/>
          <w:sz w:val="24"/>
          <w:szCs w:val="24"/>
          <w:rtl/>
        </w:rPr>
        <w:t>טיעון עובדתי – נסיבות המערער</w:t>
      </w:r>
    </w:p>
    <w:p w14:paraId="057AF7E8" w14:textId="77777777" w:rsidR="002A7D24" w:rsidRPr="002A7D24" w:rsidRDefault="002A7D24" w:rsidP="002A7D24">
      <w:pPr>
        <w:numPr>
          <w:ilvl w:val="0"/>
          <w:numId w:val="27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המערער ריצה עד כה ___% מתקופת המאסר</w:t>
      </w:r>
      <w:r w:rsidRPr="002A7D24">
        <w:rPr>
          <w:rFonts w:ascii="David" w:hAnsi="David" w:cs="David"/>
          <w:sz w:val="24"/>
          <w:szCs w:val="24"/>
        </w:rPr>
        <w:t>.</w:t>
      </w:r>
    </w:p>
    <w:p w14:paraId="598545A3" w14:textId="77777777" w:rsidR="002A7D24" w:rsidRPr="002A7D24" w:rsidRDefault="002A7D24" w:rsidP="002A7D24">
      <w:pPr>
        <w:numPr>
          <w:ilvl w:val="0"/>
          <w:numId w:val="27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התנהגותו במאסר חיובית: אין לחובתו עבירות משמעת מהותיות בשנתיים האחרונות</w:t>
      </w:r>
      <w:r w:rsidRPr="002A7D24">
        <w:rPr>
          <w:rFonts w:ascii="David" w:hAnsi="David" w:cs="David"/>
          <w:sz w:val="24"/>
          <w:szCs w:val="24"/>
        </w:rPr>
        <w:t>.</w:t>
      </w:r>
    </w:p>
    <w:p w14:paraId="68CD6D8E" w14:textId="77777777" w:rsidR="002A7D24" w:rsidRPr="002A7D24" w:rsidRDefault="002A7D24" w:rsidP="002A7D24">
      <w:pPr>
        <w:numPr>
          <w:ilvl w:val="0"/>
          <w:numId w:val="27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המערער השתלב בעבודה/חינוך באופן קבוע, זכה לשבחים ממנהל העבודה/צוות החינוך</w:t>
      </w:r>
      <w:r w:rsidRPr="002A7D24">
        <w:rPr>
          <w:rFonts w:ascii="David" w:hAnsi="David" w:cs="David"/>
          <w:sz w:val="24"/>
          <w:szCs w:val="24"/>
        </w:rPr>
        <w:t>.</w:t>
      </w:r>
    </w:p>
    <w:p w14:paraId="2BF0DDA5" w14:textId="77777777" w:rsidR="002A7D24" w:rsidRPr="002A7D24" w:rsidRDefault="002A7D24" w:rsidP="002A7D24">
      <w:pPr>
        <w:numPr>
          <w:ilvl w:val="0"/>
          <w:numId w:val="27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השתתף בקבוצות טיפוליות ורכש כלים משמעותיים לצמצום מסוכנות</w:t>
      </w:r>
      <w:r w:rsidRPr="002A7D24">
        <w:rPr>
          <w:rFonts w:ascii="David" w:hAnsi="David" w:cs="David"/>
          <w:sz w:val="24"/>
          <w:szCs w:val="24"/>
        </w:rPr>
        <w:t>.</w:t>
      </w:r>
    </w:p>
    <w:p w14:paraId="5273BC7C" w14:textId="77777777" w:rsidR="002A7D24" w:rsidRPr="002A7D24" w:rsidRDefault="002A7D24" w:rsidP="002A7D24">
      <w:pPr>
        <w:numPr>
          <w:ilvl w:val="0"/>
          <w:numId w:val="27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תכנית שיקום של רש״א מוכנה ומפורטת, הכוללת מקום מגורים קבוע, תעסוקה מובטחת, טיפול קהילתי ופיקוח הדוק</w:t>
      </w:r>
      <w:r w:rsidRPr="002A7D24">
        <w:rPr>
          <w:rFonts w:ascii="David" w:hAnsi="David" w:cs="David"/>
          <w:sz w:val="24"/>
          <w:szCs w:val="24"/>
        </w:rPr>
        <w:t>.</w:t>
      </w:r>
    </w:p>
    <w:p w14:paraId="5AEC45F0" w14:textId="77777777" w:rsidR="002A7D24" w:rsidRPr="002A7D24" w:rsidRDefault="002A7D24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6E92AFB" w14:textId="765B80E1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2A7D24">
        <w:rPr>
          <w:rFonts w:ascii="David" w:hAnsi="David" w:cs="David" w:hint="cs"/>
          <w:b/>
          <w:bCs/>
          <w:sz w:val="24"/>
          <w:szCs w:val="24"/>
          <w:rtl/>
        </w:rPr>
        <w:t xml:space="preserve">4. </w:t>
      </w:r>
      <w:r w:rsidRPr="002A7D24">
        <w:rPr>
          <w:rFonts w:ascii="David" w:hAnsi="David" w:cs="David"/>
          <w:b/>
          <w:bCs/>
          <w:sz w:val="24"/>
          <w:szCs w:val="24"/>
          <w:rtl/>
        </w:rPr>
        <w:t>הסעדים המבוקשים</w:t>
      </w:r>
    </w:p>
    <w:p w14:paraId="1A22CF5B" w14:textId="77777777" w:rsidR="002A7D24" w:rsidRPr="002A7D24" w:rsidRDefault="002A7D24" w:rsidP="002A7D24">
      <w:p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lastRenderedPageBreak/>
        <w:t xml:space="preserve">א. להורות על ביטול החלטת ועדת השחרורים מיום </w:t>
      </w:r>
      <w:r w:rsidRPr="002A7D24">
        <w:rPr>
          <w:rFonts w:ascii="David" w:hAnsi="David" w:cs="David"/>
          <w:b/>
          <w:bCs/>
          <w:sz w:val="24"/>
          <w:szCs w:val="24"/>
        </w:rPr>
        <w:t>/</w:t>
      </w:r>
      <w:r w:rsidRPr="002A7D24">
        <w:rPr>
          <w:rFonts w:ascii="David" w:hAnsi="David" w:cs="David"/>
          <w:sz w:val="24"/>
          <w:szCs w:val="24"/>
        </w:rPr>
        <w:t>/____.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/>
          <w:sz w:val="24"/>
          <w:szCs w:val="24"/>
          <w:rtl/>
        </w:rPr>
        <w:t>ב. לקבוע כי המערער ישוחרר על־תנאי, בכפוף לתנאי פיקוח מגבילים כפי שייקבעו (פיקוח רש״א, טיפול, תעסוקה, איסור צריכת סמים/אלכוהול, בדיקות פתע)</w:t>
      </w:r>
      <w:r w:rsidRPr="002A7D24">
        <w:rPr>
          <w:rFonts w:ascii="David" w:hAnsi="David" w:cs="David"/>
          <w:sz w:val="24"/>
          <w:szCs w:val="24"/>
        </w:rPr>
        <w:t>.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/>
          <w:sz w:val="24"/>
          <w:szCs w:val="24"/>
          <w:rtl/>
        </w:rPr>
        <w:t>ג. לחלופין – להחזיר את הדיון לוועדת השחרורים בהרכב חדש, תוך מתן הנחיות לדיון מחודש המבוסס על כלל החומרים העדכניים ותכנית השיקום שהוצגה</w:t>
      </w:r>
      <w:r w:rsidRPr="002A7D24">
        <w:rPr>
          <w:rFonts w:ascii="David" w:hAnsi="David" w:cs="David"/>
          <w:sz w:val="24"/>
          <w:szCs w:val="24"/>
        </w:rPr>
        <w:t>.</w:t>
      </w:r>
    </w:p>
    <w:p w14:paraId="3AD069B1" w14:textId="77777777" w:rsidR="002A7D24" w:rsidRPr="002A7D24" w:rsidRDefault="002A7D24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3636175" w14:textId="17F2C72B" w:rsidR="002A7D24" w:rsidRPr="002A7D24" w:rsidRDefault="002A7D24" w:rsidP="002A7D2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2A7D24">
        <w:rPr>
          <w:rFonts w:ascii="David" w:hAnsi="David" w:cs="David" w:hint="cs"/>
          <w:b/>
          <w:bCs/>
          <w:sz w:val="24"/>
          <w:szCs w:val="24"/>
          <w:rtl/>
        </w:rPr>
        <w:t>5.</w:t>
      </w:r>
      <w:r w:rsidRPr="002A7D24">
        <w:rPr>
          <w:rFonts w:ascii="David" w:hAnsi="David" w:cs="David"/>
          <w:b/>
          <w:bCs/>
          <w:sz w:val="24"/>
          <w:szCs w:val="24"/>
        </w:rPr>
        <w:t xml:space="preserve"> </w:t>
      </w:r>
      <w:r w:rsidRPr="002A7D24">
        <w:rPr>
          <w:rFonts w:ascii="David" w:hAnsi="David" w:cs="David"/>
          <w:b/>
          <w:bCs/>
          <w:sz w:val="24"/>
          <w:szCs w:val="24"/>
          <w:rtl/>
        </w:rPr>
        <w:t>נספחים</w:t>
      </w:r>
    </w:p>
    <w:p w14:paraId="369E8D5C" w14:textId="77777777" w:rsidR="002A7D24" w:rsidRPr="002A7D24" w:rsidRDefault="002A7D24" w:rsidP="002A7D24">
      <w:pPr>
        <w:numPr>
          <w:ilvl w:val="0"/>
          <w:numId w:val="28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ייפוי כוח</w:t>
      </w:r>
      <w:r w:rsidRPr="002A7D24">
        <w:rPr>
          <w:rFonts w:ascii="David" w:hAnsi="David" w:cs="David"/>
          <w:sz w:val="24"/>
          <w:szCs w:val="24"/>
        </w:rPr>
        <w:t>.</w:t>
      </w:r>
    </w:p>
    <w:p w14:paraId="7BA1E3AD" w14:textId="77777777" w:rsidR="002A7D24" w:rsidRPr="002A7D24" w:rsidRDefault="002A7D24" w:rsidP="002A7D24">
      <w:pPr>
        <w:numPr>
          <w:ilvl w:val="0"/>
          <w:numId w:val="28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 xml:space="preserve">החלטת ועדת השחרורים מיום </w:t>
      </w:r>
      <w:r w:rsidRPr="002A7D24">
        <w:rPr>
          <w:rFonts w:ascii="David" w:hAnsi="David" w:cs="David"/>
          <w:b/>
          <w:bCs/>
          <w:sz w:val="24"/>
          <w:szCs w:val="24"/>
        </w:rPr>
        <w:t>/</w:t>
      </w:r>
      <w:r w:rsidRPr="002A7D24">
        <w:rPr>
          <w:rFonts w:ascii="David" w:hAnsi="David" w:cs="David"/>
          <w:sz w:val="24"/>
          <w:szCs w:val="24"/>
        </w:rPr>
        <w:t>/____.</w:t>
      </w:r>
    </w:p>
    <w:p w14:paraId="0CA85B36" w14:textId="77777777" w:rsidR="002A7D24" w:rsidRPr="002A7D24" w:rsidRDefault="002A7D24" w:rsidP="002A7D24">
      <w:pPr>
        <w:numPr>
          <w:ilvl w:val="0"/>
          <w:numId w:val="28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דו״ח התנהגות עדכני</w:t>
      </w:r>
      <w:r w:rsidRPr="002A7D24">
        <w:rPr>
          <w:rFonts w:ascii="David" w:hAnsi="David" w:cs="David"/>
          <w:sz w:val="24"/>
          <w:szCs w:val="24"/>
        </w:rPr>
        <w:t>.</w:t>
      </w:r>
    </w:p>
    <w:p w14:paraId="31BFE7BB" w14:textId="77777777" w:rsidR="002A7D24" w:rsidRPr="002A7D24" w:rsidRDefault="002A7D24" w:rsidP="002A7D24">
      <w:pPr>
        <w:numPr>
          <w:ilvl w:val="0"/>
          <w:numId w:val="28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דו״ח תעסוקה/חינוך</w:t>
      </w:r>
      <w:r w:rsidRPr="002A7D24">
        <w:rPr>
          <w:rFonts w:ascii="David" w:hAnsi="David" w:cs="David"/>
          <w:sz w:val="24"/>
          <w:szCs w:val="24"/>
        </w:rPr>
        <w:t>.</w:t>
      </w:r>
    </w:p>
    <w:p w14:paraId="2A29C4DB" w14:textId="77777777" w:rsidR="002A7D24" w:rsidRPr="002A7D24" w:rsidRDefault="002A7D24" w:rsidP="002A7D24">
      <w:pPr>
        <w:numPr>
          <w:ilvl w:val="0"/>
          <w:numId w:val="28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חוות דעת גורמי טיפול עדכניות</w:t>
      </w:r>
      <w:r w:rsidRPr="002A7D24">
        <w:rPr>
          <w:rFonts w:ascii="David" w:hAnsi="David" w:cs="David"/>
          <w:sz w:val="24"/>
          <w:szCs w:val="24"/>
        </w:rPr>
        <w:t>.</w:t>
      </w:r>
    </w:p>
    <w:p w14:paraId="1F71C9D2" w14:textId="77777777" w:rsidR="002A7D24" w:rsidRPr="002A7D24" w:rsidRDefault="002A7D24" w:rsidP="002A7D24">
      <w:pPr>
        <w:numPr>
          <w:ilvl w:val="0"/>
          <w:numId w:val="28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תכנית רש״א / מכתב התחייבות מסגרת טיפולית</w:t>
      </w:r>
      <w:r w:rsidRPr="002A7D24">
        <w:rPr>
          <w:rFonts w:ascii="David" w:hAnsi="David" w:cs="David"/>
          <w:sz w:val="24"/>
          <w:szCs w:val="24"/>
        </w:rPr>
        <w:t>.</w:t>
      </w:r>
    </w:p>
    <w:p w14:paraId="6B5842F8" w14:textId="77777777" w:rsidR="002A7D24" w:rsidRPr="002A7D24" w:rsidRDefault="002A7D24" w:rsidP="002A7D24">
      <w:pPr>
        <w:numPr>
          <w:ilvl w:val="0"/>
          <w:numId w:val="28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מכתב מעסיק / בני משפחה</w:t>
      </w:r>
      <w:r w:rsidRPr="002A7D24">
        <w:rPr>
          <w:rFonts w:ascii="David" w:hAnsi="David" w:cs="David"/>
          <w:sz w:val="24"/>
          <w:szCs w:val="24"/>
        </w:rPr>
        <w:t>.</w:t>
      </w:r>
    </w:p>
    <w:p w14:paraId="340E2173" w14:textId="77777777" w:rsidR="002A7D24" w:rsidRPr="002A7D24" w:rsidRDefault="002A7D24" w:rsidP="002A7D24">
      <w:pPr>
        <w:numPr>
          <w:ilvl w:val="0"/>
          <w:numId w:val="28"/>
        </w:num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sz w:val="24"/>
          <w:szCs w:val="24"/>
          <w:rtl/>
        </w:rPr>
        <w:t>פסיקה רלוונטית</w:t>
      </w:r>
      <w:r w:rsidRPr="002A7D24">
        <w:rPr>
          <w:rFonts w:ascii="David" w:hAnsi="David" w:cs="David"/>
          <w:sz w:val="24"/>
          <w:szCs w:val="24"/>
        </w:rPr>
        <w:t>.</w:t>
      </w:r>
    </w:p>
    <w:p w14:paraId="572EC214" w14:textId="77777777" w:rsidR="002A7D24" w:rsidRPr="002A7D24" w:rsidRDefault="002A7D24" w:rsidP="002A7D2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3637362" w14:textId="6825DA95" w:rsidR="002A7D24" w:rsidRPr="00F74B49" w:rsidRDefault="002A7D24" w:rsidP="002A7D24">
      <w:pPr>
        <w:spacing w:line="360" w:lineRule="auto"/>
        <w:rPr>
          <w:rFonts w:ascii="David" w:hAnsi="David" w:cs="David"/>
          <w:sz w:val="24"/>
          <w:szCs w:val="24"/>
        </w:rPr>
      </w:pPr>
      <w:r w:rsidRPr="002A7D24">
        <w:rPr>
          <w:rFonts w:ascii="David" w:hAnsi="David" w:cs="David"/>
          <w:b/>
          <w:bCs/>
          <w:sz w:val="24"/>
          <w:szCs w:val="24"/>
          <w:rtl/>
        </w:rPr>
        <w:t>תאריך</w:t>
      </w:r>
      <w:r w:rsidRPr="002A7D24">
        <w:rPr>
          <w:rFonts w:ascii="David" w:hAnsi="David" w:cs="David"/>
          <w:b/>
          <w:bCs/>
          <w:sz w:val="24"/>
          <w:szCs w:val="24"/>
        </w:rPr>
        <w:t>:</w:t>
      </w:r>
      <w:r w:rsidRPr="002A7D24">
        <w:rPr>
          <w:rFonts w:ascii="David" w:hAnsi="David" w:cs="David"/>
          <w:sz w:val="24"/>
          <w:szCs w:val="24"/>
        </w:rPr>
        <w:t xml:space="preserve"> </w:t>
      </w:r>
      <w:r w:rsidRPr="002A7D24">
        <w:rPr>
          <w:rFonts w:ascii="David" w:hAnsi="David" w:cs="David"/>
          <w:b/>
          <w:bCs/>
          <w:sz w:val="24"/>
          <w:szCs w:val="24"/>
        </w:rPr>
        <w:t>/</w:t>
      </w:r>
      <w:r w:rsidRPr="002A7D24">
        <w:rPr>
          <w:rFonts w:ascii="David" w:hAnsi="David" w:cs="David"/>
          <w:sz w:val="24"/>
          <w:szCs w:val="24"/>
        </w:rPr>
        <w:t>/20__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/>
          <w:b/>
          <w:bCs/>
          <w:sz w:val="24"/>
          <w:szCs w:val="24"/>
          <w:rtl/>
        </w:rPr>
        <w:t>עו״ד</w:t>
      </w:r>
      <w:r w:rsidRPr="002A7D24">
        <w:rPr>
          <w:rFonts w:ascii="David" w:hAnsi="David" w:cs="David"/>
          <w:b/>
          <w:bCs/>
          <w:sz w:val="24"/>
          <w:szCs w:val="24"/>
        </w:rPr>
        <w:t xml:space="preserve"> ____________________</w:t>
      </w:r>
      <w:r w:rsidRPr="002A7D24">
        <w:rPr>
          <w:rFonts w:ascii="David" w:hAnsi="David" w:cs="David"/>
          <w:sz w:val="24"/>
          <w:szCs w:val="24"/>
        </w:rPr>
        <w:br/>
      </w:r>
      <w:r w:rsidRPr="002A7D24">
        <w:rPr>
          <w:rFonts w:ascii="David" w:hAnsi="David" w:cs="David"/>
          <w:sz w:val="24"/>
          <w:szCs w:val="24"/>
          <w:rtl/>
        </w:rPr>
        <w:t>חתימה וחותמת</w:t>
      </w:r>
    </w:p>
    <w:sectPr w:rsidR="002A7D24" w:rsidRPr="00F74B49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F08"/>
    <w:multiLevelType w:val="multilevel"/>
    <w:tmpl w:val="44F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E2B5D"/>
    <w:multiLevelType w:val="multilevel"/>
    <w:tmpl w:val="A9FE2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75534"/>
    <w:multiLevelType w:val="multilevel"/>
    <w:tmpl w:val="DAA6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B57099"/>
    <w:multiLevelType w:val="multilevel"/>
    <w:tmpl w:val="FA6A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F973DC"/>
    <w:multiLevelType w:val="multilevel"/>
    <w:tmpl w:val="0B04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252F7"/>
    <w:multiLevelType w:val="multilevel"/>
    <w:tmpl w:val="0808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050072"/>
    <w:multiLevelType w:val="multilevel"/>
    <w:tmpl w:val="979A8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21091"/>
    <w:multiLevelType w:val="multilevel"/>
    <w:tmpl w:val="9A869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E86875"/>
    <w:multiLevelType w:val="multilevel"/>
    <w:tmpl w:val="293E9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DC459B"/>
    <w:multiLevelType w:val="multilevel"/>
    <w:tmpl w:val="3130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BC5437"/>
    <w:multiLevelType w:val="multilevel"/>
    <w:tmpl w:val="3842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C87608"/>
    <w:multiLevelType w:val="multilevel"/>
    <w:tmpl w:val="D8446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E20EAB"/>
    <w:multiLevelType w:val="multilevel"/>
    <w:tmpl w:val="CB26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20A42"/>
    <w:multiLevelType w:val="multilevel"/>
    <w:tmpl w:val="6CBA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A605C9"/>
    <w:multiLevelType w:val="multilevel"/>
    <w:tmpl w:val="4B96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9558AA"/>
    <w:multiLevelType w:val="multilevel"/>
    <w:tmpl w:val="99C8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5B2047"/>
    <w:multiLevelType w:val="multilevel"/>
    <w:tmpl w:val="09CAF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5E6503"/>
    <w:multiLevelType w:val="multilevel"/>
    <w:tmpl w:val="FBCC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7124E2"/>
    <w:multiLevelType w:val="multilevel"/>
    <w:tmpl w:val="38DA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67540D"/>
    <w:multiLevelType w:val="multilevel"/>
    <w:tmpl w:val="68DA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B136F4"/>
    <w:multiLevelType w:val="multilevel"/>
    <w:tmpl w:val="DA5A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A5AE1"/>
    <w:multiLevelType w:val="multilevel"/>
    <w:tmpl w:val="889E8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D64D8E"/>
    <w:multiLevelType w:val="multilevel"/>
    <w:tmpl w:val="F002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400CE4"/>
    <w:multiLevelType w:val="multilevel"/>
    <w:tmpl w:val="6E6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7D057B"/>
    <w:multiLevelType w:val="multilevel"/>
    <w:tmpl w:val="DBC0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44D07"/>
    <w:multiLevelType w:val="hybridMultilevel"/>
    <w:tmpl w:val="9B7C7FA4"/>
    <w:lvl w:ilvl="0" w:tplc="9A04FA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60352"/>
    <w:multiLevelType w:val="multilevel"/>
    <w:tmpl w:val="41F4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FD6409"/>
    <w:multiLevelType w:val="multilevel"/>
    <w:tmpl w:val="D37C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1634005">
    <w:abstractNumId w:val="14"/>
  </w:num>
  <w:num w:numId="2" w16cid:durableId="1970551045">
    <w:abstractNumId w:val="18"/>
  </w:num>
  <w:num w:numId="3" w16cid:durableId="243613454">
    <w:abstractNumId w:val="20"/>
  </w:num>
  <w:num w:numId="4" w16cid:durableId="719087855">
    <w:abstractNumId w:val="3"/>
  </w:num>
  <w:num w:numId="5" w16cid:durableId="1490705250">
    <w:abstractNumId w:val="24"/>
  </w:num>
  <w:num w:numId="6" w16cid:durableId="542792432">
    <w:abstractNumId w:val="8"/>
  </w:num>
  <w:num w:numId="7" w16cid:durableId="2012098597">
    <w:abstractNumId w:val="22"/>
  </w:num>
  <w:num w:numId="8" w16cid:durableId="160782573">
    <w:abstractNumId w:val="27"/>
  </w:num>
  <w:num w:numId="9" w16cid:durableId="13192644">
    <w:abstractNumId w:val="15"/>
  </w:num>
  <w:num w:numId="10" w16cid:durableId="1753158983">
    <w:abstractNumId w:val="16"/>
  </w:num>
  <w:num w:numId="11" w16cid:durableId="564605952">
    <w:abstractNumId w:val="17"/>
  </w:num>
  <w:num w:numId="12" w16cid:durableId="269701768">
    <w:abstractNumId w:val="6"/>
  </w:num>
  <w:num w:numId="13" w16cid:durableId="345668057">
    <w:abstractNumId w:val="4"/>
  </w:num>
  <w:num w:numId="14" w16cid:durableId="189801291">
    <w:abstractNumId w:val="9"/>
  </w:num>
  <w:num w:numId="15" w16cid:durableId="376666509">
    <w:abstractNumId w:val="23"/>
  </w:num>
  <w:num w:numId="16" w16cid:durableId="1988166267">
    <w:abstractNumId w:val="11"/>
  </w:num>
  <w:num w:numId="17" w16cid:durableId="329061372">
    <w:abstractNumId w:val="7"/>
  </w:num>
  <w:num w:numId="18" w16cid:durableId="181631040">
    <w:abstractNumId w:val="12"/>
  </w:num>
  <w:num w:numId="19" w16cid:durableId="1847477334">
    <w:abstractNumId w:val="0"/>
  </w:num>
  <w:num w:numId="20" w16cid:durableId="1568304169">
    <w:abstractNumId w:val="10"/>
  </w:num>
  <w:num w:numId="21" w16cid:durableId="1378167553">
    <w:abstractNumId w:val="25"/>
  </w:num>
  <w:num w:numId="22" w16cid:durableId="1206916417">
    <w:abstractNumId w:val="19"/>
  </w:num>
  <w:num w:numId="23" w16cid:durableId="1794326541">
    <w:abstractNumId w:val="2"/>
  </w:num>
  <w:num w:numId="24" w16cid:durableId="2026785914">
    <w:abstractNumId w:val="26"/>
  </w:num>
  <w:num w:numId="25" w16cid:durableId="977077051">
    <w:abstractNumId w:val="13"/>
  </w:num>
  <w:num w:numId="26" w16cid:durableId="1077166210">
    <w:abstractNumId w:val="5"/>
  </w:num>
  <w:num w:numId="27" w16cid:durableId="2082284824">
    <w:abstractNumId w:val="1"/>
  </w:num>
  <w:num w:numId="28" w16cid:durableId="19054073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C4"/>
    <w:rsid w:val="001207B7"/>
    <w:rsid w:val="001D7A7A"/>
    <w:rsid w:val="002A7D24"/>
    <w:rsid w:val="004162C4"/>
    <w:rsid w:val="00440DE0"/>
    <w:rsid w:val="0096657D"/>
    <w:rsid w:val="00C26C08"/>
    <w:rsid w:val="00C71D21"/>
    <w:rsid w:val="00F7408E"/>
    <w:rsid w:val="00F7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1CDF"/>
  <w15:chartTrackingRefBased/>
  <w15:docId w15:val="{7205DAC5-FF2D-4A23-99A7-B90CB9E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16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6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16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2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2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2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2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2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71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4B4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513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2025-09-28T11:16:00Z</dcterms:created>
  <dcterms:modified xsi:type="dcterms:W3CDTF">2025-09-28T11:16:00Z</dcterms:modified>
</cp:coreProperties>
</file>